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711" w:rsidRDefault="00C74711" w:rsidP="00C74711">
      <w:pPr>
        <w:pStyle w:val="a3"/>
        <w:shd w:val="clear" w:color="auto" w:fill="FFFFFF"/>
        <w:spacing w:before="0" w:beforeAutospacing="0" w:after="0" w:afterAutospacing="0"/>
        <w:rPr>
          <w:rFonts w:ascii=";" w:hAnsi=";"/>
          <w:color w:val="333333"/>
        </w:rPr>
      </w:pPr>
      <w:r>
        <w:rPr>
          <w:rStyle w:val="a4"/>
          <w:rFonts w:ascii=";" w:hAnsi=";"/>
          <w:color w:val="008080"/>
        </w:rPr>
        <w:t>Методические рекомендации по организации прогулок в режиме продленного дня.</w:t>
      </w:r>
    </w:p>
    <w:p w:rsidR="00C74711" w:rsidRDefault="00C74711" w:rsidP="00C74711">
      <w:pPr>
        <w:pStyle w:val="a3"/>
        <w:shd w:val="clear" w:color="auto" w:fill="FFFFFF"/>
        <w:spacing w:before="0" w:beforeAutospacing="0" w:after="0" w:afterAutospacing="0"/>
        <w:rPr>
          <w:rFonts w:ascii=";" w:hAnsi=";"/>
          <w:color w:val="333333"/>
        </w:rPr>
      </w:pPr>
      <w:r>
        <w:rPr>
          <w:rFonts w:ascii=";" w:hAnsi=";"/>
          <w:color w:val="333333"/>
        </w:rPr>
        <w:t> В режиме продленного дня занятиям детей на воздухе ежедневно отводится 2 часа. В практике работы групп продленного дня воспитатели нередко допускают большую ошибку, считая, что прогулки – это неуправляемый, свободный отдых детей на воздухе, когда каждый может выбирать себе занятие сам, а задача воспитателя – обеспечивать надзор и профилактику травматизма. Иные воспитатели полагают, что прогулки, как главное средство борьбы с гиподинамией имеют только оздоровительной значение, и поэтому организуют лишь игры в мяч, спортивные эстафеты и т.д.</w:t>
      </w:r>
      <w:r>
        <w:rPr>
          <w:rFonts w:ascii=";" w:hAnsi=";"/>
          <w:color w:val="333333"/>
        </w:rPr>
        <w:br/>
        <w:t>  Прогулка – это педагогически организованная форма активного отдыха детей. Она решает задачи восстановления умственной работоспособности, расширения кругозора детей, развитие их познавательных интересов, воспитание нравственных взаимоотношений, дисциплины в коллективе. Действительно, оздоровительная задача прогулки является ведущей, определяющей, но реализуется она в сочетании с разнообразными проявлениями познавательной, художественной, общественно-политической деятельности школьников в различных играх, в общении детей, в их творчестве.</w:t>
      </w:r>
      <w:r>
        <w:rPr>
          <w:rFonts w:ascii=";" w:hAnsi=";"/>
          <w:color w:val="333333"/>
        </w:rPr>
        <w:br/>
      </w:r>
      <w:r>
        <w:rPr>
          <w:rStyle w:val="a4"/>
          <w:rFonts w:ascii=";" w:hAnsi=";"/>
          <w:color w:val="333333"/>
        </w:rPr>
        <w:t>Система прогулок в режиме продленного дня.</w:t>
      </w:r>
      <w:r>
        <w:rPr>
          <w:rFonts w:ascii=";" w:hAnsi=";"/>
          <w:b/>
          <w:bCs/>
          <w:color w:val="333333"/>
        </w:rPr>
        <w:br/>
      </w:r>
      <w:r>
        <w:rPr>
          <w:rFonts w:ascii=";" w:hAnsi=";"/>
          <w:color w:val="333333"/>
        </w:rPr>
        <w:t> Прогулка – это занятие на воздухе, то есть за пределами школьного помещения, в тесном общении с природой, с людьми, друг с другом и воспитателем в иной, более естественной обстановке. Именно на прогулке создается уникальная по своим воспитательным возможностям ситуация реальной связи личности ребенка с жизнью в различных ее проявлениях. Прогулка независимо от ее вида имеет определенную методическую структуру.</w:t>
      </w:r>
      <w:r>
        <w:rPr>
          <w:rFonts w:ascii=";" w:hAnsi=";"/>
          <w:color w:val="333333"/>
        </w:rPr>
        <w:br/>
      </w:r>
      <w:r>
        <w:rPr>
          <w:rStyle w:val="a5"/>
          <w:rFonts w:ascii=";" w:hAnsi=";"/>
          <w:color w:val="333333"/>
        </w:rPr>
        <w:t>1. Организационный момент</w:t>
      </w:r>
      <w:r>
        <w:rPr>
          <w:rFonts w:ascii=";" w:hAnsi=";"/>
          <w:color w:val="333333"/>
        </w:rPr>
        <w:t>. Он включает одевание детей (воспитатель должен проследить, чтобы дети оделись по сезону и в соответствии с деятельностью на прогулке), инструктаж о времени и цели прогулки, о правилах поведения и технике безопасности, о распределении конкретных поручений. Такую вступительную беседу-инструктаж лучше проводить во дворе школы.</w:t>
      </w:r>
      <w:r>
        <w:rPr>
          <w:rFonts w:ascii=";" w:hAnsi=";"/>
          <w:color w:val="333333"/>
        </w:rPr>
        <w:br/>
      </w:r>
      <w:r>
        <w:rPr>
          <w:rStyle w:val="a5"/>
          <w:rFonts w:ascii=";" w:hAnsi=";"/>
          <w:color w:val="333333"/>
        </w:rPr>
        <w:t>2. Движение по намеченному маршруту</w:t>
      </w:r>
      <w:r>
        <w:rPr>
          <w:rFonts w:ascii=";" w:hAnsi=";"/>
          <w:color w:val="333333"/>
        </w:rPr>
        <w:t> и выполнение предусмотренных заданий, организованное наблюдение, беседа воспитателя по теме прогулки.</w:t>
      </w:r>
      <w:r>
        <w:rPr>
          <w:rFonts w:ascii=";" w:hAnsi=";"/>
          <w:color w:val="333333"/>
        </w:rPr>
        <w:br/>
        <w:t>3. Краткое </w:t>
      </w:r>
      <w:r>
        <w:rPr>
          <w:rStyle w:val="a5"/>
          <w:rFonts w:ascii=";" w:hAnsi=";"/>
          <w:color w:val="333333"/>
        </w:rPr>
        <w:t>подведение итогов</w:t>
      </w:r>
      <w:r>
        <w:rPr>
          <w:rFonts w:ascii=";" w:hAnsi=";"/>
          <w:color w:val="333333"/>
        </w:rPr>
        <w:t> прогулки.</w:t>
      </w:r>
      <w:r>
        <w:rPr>
          <w:rFonts w:ascii=";" w:hAnsi=";"/>
          <w:color w:val="333333"/>
        </w:rPr>
        <w:br/>
        <w:t>4. Раздевание детей.</w:t>
      </w:r>
    </w:p>
    <w:p w:rsidR="00C74711" w:rsidRDefault="00C74711" w:rsidP="00C74711">
      <w:pPr>
        <w:pStyle w:val="a3"/>
        <w:shd w:val="clear" w:color="auto" w:fill="FFFFFF"/>
        <w:spacing w:before="0" w:beforeAutospacing="0" w:after="0" w:afterAutospacing="0"/>
        <w:rPr>
          <w:rFonts w:ascii=";" w:hAnsi=";"/>
          <w:color w:val="333333"/>
        </w:rPr>
      </w:pPr>
      <w:r>
        <w:rPr>
          <w:rFonts w:ascii=";" w:hAnsi=";"/>
          <w:color w:val="333333"/>
        </w:rPr>
        <w:t> Если цель и содержание прогулки требует организации игр, следует заранее позаботиться о площадке. Можно использовать спортивную площадку. Для проведения прогулок, также необходим инвентарь: санки, лыжи, мячи, скакалки и т.д.</w:t>
      </w:r>
      <w:r>
        <w:rPr>
          <w:rFonts w:ascii=";" w:hAnsi=";"/>
          <w:color w:val="333333"/>
        </w:rPr>
        <w:br/>
        <w:t> За основу типологии прогулок нужно взять ту ведущую деятельность, с помощью которой в данной прогулке решаются основные оздоровительные, воспитательные, образовательные и развивающие задачи.</w:t>
      </w:r>
      <w:r>
        <w:rPr>
          <w:rFonts w:ascii=";" w:hAnsi=";"/>
          <w:color w:val="333333"/>
        </w:rPr>
        <w:br/>
      </w:r>
      <w:r>
        <w:rPr>
          <w:rStyle w:val="a5"/>
          <w:rFonts w:ascii=";" w:hAnsi=";"/>
          <w:color w:val="333333"/>
        </w:rPr>
        <w:t>Прогулка – наблюдение.</w:t>
      </w:r>
      <w:r>
        <w:rPr>
          <w:rFonts w:ascii=";" w:hAnsi=";"/>
          <w:i/>
          <w:iCs/>
          <w:color w:val="333333"/>
        </w:rPr>
        <w:br/>
      </w:r>
      <w:r>
        <w:rPr>
          <w:rFonts w:ascii=";" w:hAnsi=";"/>
          <w:color w:val="333333"/>
        </w:rPr>
        <w:t> Ее основное содержание чаще всего связано с целенаправленными наблюдениями школьников за сезонными изменениями в природе, особенностями растительного и животного мира. Место ее проведения – школьный сад, ближайший сквер, парк, зеленая зона недалеко от школы. Уже по дороге воспитатель обращает внимание детей на то, какие деревья и кустарники встречаются по пути, какие птицы остаются зимовать. Эта прогулка может включать элементы игры. Например, можно провести конкурс: «Кто самый наблюдательный?». Воспитатель предлагает каждому ученику за пять минут заменить вокруг и запомнить, как можно больше видов деревьев, кустарников, цветов. Конкурс можно усложнить заданием: «Кто лучше расскажет о названных деревьях и кустарниках?».</w:t>
      </w:r>
      <w:r>
        <w:rPr>
          <w:rFonts w:ascii=";" w:hAnsi=";"/>
          <w:color w:val="333333"/>
        </w:rPr>
        <w:br/>
        <w:t> Во время этой прогулки может быть организовано наблюдение не только за явлениями природы, но и за трудом людей.</w:t>
      </w:r>
      <w:r>
        <w:rPr>
          <w:rFonts w:ascii=";" w:hAnsi=";"/>
          <w:color w:val="333333"/>
        </w:rPr>
        <w:br/>
      </w:r>
      <w:r>
        <w:rPr>
          <w:rStyle w:val="a5"/>
          <w:rFonts w:ascii=";" w:hAnsi=";"/>
          <w:color w:val="333333"/>
        </w:rPr>
        <w:t> Прогулка – практикум.</w:t>
      </w:r>
      <w:r>
        <w:rPr>
          <w:rFonts w:ascii=";" w:hAnsi=";"/>
          <w:i/>
          <w:iCs/>
          <w:color w:val="333333"/>
        </w:rPr>
        <w:br/>
      </w:r>
      <w:r>
        <w:rPr>
          <w:rFonts w:ascii=";" w:hAnsi=";"/>
          <w:color w:val="333333"/>
        </w:rPr>
        <w:lastRenderedPageBreak/>
        <w:t> Такие прогулки используются для отработки, закрепления жизненно необходимых навыков, например следования определенным правилам культуры поведения, правилам уличного движения.</w:t>
      </w:r>
      <w:r>
        <w:rPr>
          <w:rFonts w:ascii=";" w:hAnsi=";"/>
          <w:color w:val="333333"/>
        </w:rPr>
        <w:br/>
        <w:t> Во время прогулки воспитатель создает специальную педагогическую ситуацию, в которой школьники должны действовать в соответствии с правилами, организует контроль, анализирует и оценивает действия детей. Например, дети учатся переходить улицу с оживленным движением транспорта, определяют самую удобную дорогу к школе.</w:t>
      </w:r>
      <w:r>
        <w:rPr>
          <w:rFonts w:ascii=";" w:hAnsi=";"/>
          <w:color w:val="333333"/>
        </w:rPr>
        <w:br/>
      </w:r>
      <w:r>
        <w:rPr>
          <w:rStyle w:val="a5"/>
          <w:rFonts w:ascii=";" w:hAnsi=";"/>
          <w:color w:val="333333"/>
        </w:rPr>
        <w:t>Прогулка – задание.</w:t>
      </w:r>
      <w:r>
        <w:rPr>
          <w:rFonts w:ascii=";" w:hAnsi=";"/>
          <w:i/>
          <w:iCs/>
          <w:color w:val="333333"/>
        </w:rPr>
        <w:br/>
      </w:r>
      <w:r>
        <w:rPr>
          <w:rFonts w:ascii=";" w:hAnsi=";"/>
          <w:color w:val="333333"/>
        </w:rPr>
        <w:t> Содержание этой прогулки определяется задачами общественной жизни группы продленного дня. Младшие школьники получают задание. Выполнение задания – занимает иногда две-три прогулки. Деятельность школьников в ходе таких прогулок станет основой подготовки к школьному празднику. Примерные варианты путевок заданий могут быть следующие. «Узнать и побывать», «Улицы, переулки, площади вокруг нашей школы. Почему они так названы?». Достопримечательности в районе нашей школы (исторические, культурные, производственные). Сделать рисунки, фотографии. Задание для прогулки может быть дано и в зашифрованном письме или «секретном» пакете от вымышленного героя, персонажа известной сказки. Например план прогулки «Операция «Клад»». Она обеспечивает двигательную активность детей на воздухе, развивает наблюдательность, умение ориентироваться на местности, воспитывает чувство коллективизма, товарищества.</w:t>
      </w:r>
      <w:r>
        <w:rPr>
          <w:rFonts w:ascii=";" w:hAnsi=";"/>
          <w:color w:val="333333"/>
        </w:rPr>
        <w:br/>
        <w:t> Готовясь к прогулке, воспитатель определяет маршрут игры-поиска, находит места для промежуточных заданий на этапах, готовит красочный конверт с письмом, пакеты с заданиями и сам «клад»- набор книжек из серии «Мои первые книжки», «Читаем сами».</w:t>
      </w:r>
      <w:r>
        <w:rPr>
          <w:rFonts w:ascii=";" w:hAnsi=";"/>
          <w:color w:val="333333"/>
        </w:rPr>
        <w:br/>
        <w:t> Перед началом прогулки дети собираются в школьном дворе. Воспитатель объявляет, что получено письмо от Буратино. Дети читают его:</w:t>
      </w:r>
      <w:r>
        <w:rPr>
          <w:rFonts w:ascii=";" w:hAnsi=";"/>
          <w:color w:val="333333"/>
        </w:rPr>
        <w:br/>
        <w:t> «Дорогие ребята! Я узнал, что в группе продленного дня вы дружно и весело живете, хорошо учитесь. Любите читать, рисовать, отгадывать загадки. Вот и я решил сделать вам подарок. Но найдете вы его сами. И так, объявляю операцию под названием «Клад Буратино». Встаньте спиной к школе. Перед собой вы увидите забор. В ближнем левом углу около забора вы найдете записку, из которой вы узнаете следующее задание. Желаю удачи! Пусть вам поможет дружба».</w:t>
      </w:r>
      <w:r>
        <w:rPr>
          <w:rFonts w:ascii=";" w:hAnsi=";"/>
          <w:color w:val="333333"/>
        </w:rPr>
        <w:br/>
        <w:t>Ваш друг Буратино.</w:t>
      </w:r>
    </w:p>
    <w:p w:rsidR="00C74711" w:rsidRDefault="00C74711" w:rsidP="00C74711">
      <w:pPr>
        <w:pStyle w:val="a3"/>
        <w:shd w:val="clear" w:color="auto" w:fill="FFFFFF"/>
        <w:spacing w:before="0" w:beforeAutospacing="0" w:after="0" w:afterAutospacing="0"/>
        <w:rPr>
          <w:rFonts w:ascii=";" w:hAnsi=";"/>
          <w:color w:val="333333"/>
        </w:rPr>
      </w:pPr>
      <w:r>
        <w:rPr>
          <w:rFonts w:ascii=";" w:hAnsi=";"/>
          <w:color w:val="333333"/>
        </w:rPr>
        <w:t> По маршруту поиска в «тайниках» разложены пакеты с заданиями. Некоторые из них могут быть зашифрованы ребусами или цифрами. Примерные варианты заданий.</w:t>
      </w:r>
      <w:r>
        <w:rPr>
          <w:rFonts w:ascii=";" w:hAnsi=";"/>
          <w:color w:val="333333"/>
        </w:rPr>
        <w:br/>
        <w:t> «Сделайте 10 шагов вправо, повернитесь налево, пройдите 40 шагов. Здесь увидите металлический предмет на букву «Т», в нем -дальнейший путь движения». Справка от школы вниз ведут ступеньки. Спуститесь по ним. Увидите несколько деревьев. Найдите среди них тополь. Встав лицом к школе, отсчитайте от нее 25 шагов и ищите серый камень, похожий на черепаху. Под ним – пакет», «На спортивной площадке вас ждет пятиклассник Максим. Кто правильнее и быстрее отгадает его загадки, получит следующий пакет». Посмотрите, не отстал ли кто-то из ребят на маршруте «Теперь идите в восточную часть двора. Подумайте, как узнать, где находится восток», «вот вы у цели! Молодцы! Аккуратно достаньте из углубления, прикрытого листьями, подарок. Пусть он поможет вам жить весело и интересно. Буратино»</w:t>
      </w:r>
      <w:r>
        <w:rPr>
          <w:rFonts w:ascii=";" w:hAnsi=";"/>
          <w:color w:val="333333"/>
        </w:rPr>
        <w:br/>
      </w:r>
      <w:r>
        <w:rPr>
          <w:rStyle w:val="a5"/>
          <w:rFonts w:ascii=";" w:hAnsi=";"/>
          <w:color w:val="333333"/>
        </w:rPr>
        <w:t> Прогулка – экскурсия.</w:t>
      </w:r>
      <w:r>
        <w:rPr>
          <w:rFonts w:ascii=";" w:hAnsi=";"/>
          <w:i/>
          <w:iCs/>
          <w:color w:val="333333"/>
        </w:rPr>
        <w:br/>
      </w:r>
      <w:r>
        <w:rPr>
          <w:rFonts w:ascii=";" w:hAnsi=";"/>
          <w:color w:val="333333"/>
        </w:rPr>
        <w:t> Ее назначение - познакомить младших школьников с историей своего края (района, поселка), расширить представления о видах производительного труда взрослых. Такие задачи решают, например, прогулки-экскурсии к мемориальной доске или памятнику. Можно совершать прогулку на стройку.</w:t>
      </w:r>
      <w:r>
        <w:rPr>
          <w:rFonts w:ascii=";" w:hAnsi=";"/>
          <w:color w:val="333333"/>
        </w:rPr>
        <w:br/>
      </w:r>
      <w:r>
        <w:rPr>
          <w:rStyle w:val="a5"/>
          <w:rFonts w:ascii=";" w:hAnsi=";"/>
          <w:color w:val="333333"/>
        </w:rPr>
        <w:t>Прогулка – творчество.</w:t>
      </w:r>
      <w:r>
        <w:rPr>
          <w:rFonts w:ascii=";" w:hAnsi=";"/>
          <w:i/>
          <w:iCs/>
          <w:color w:val="333333"/>
        </w:rPr>
        <w:br/>
      </w:r>
      <w:r>
        <w:rPr>
          <w:rFonts w:ascii=";" w:hAnsi=";"/>
          <w:color w:val="333333"/>
        </w:rPr>
        <w:t xml:space="preserve"> Основная задача этого вида прогулок – вызвать у детей эмоциональный подъем и организовать их творческую деятельность. Наибольшая творческая активность младших </w:t>
      </w:r>
      <w:r>
        <w:rPr>
          <w:rFonts w:ascii=";" w:hAnsi=";"/>
          <w:color w:val="333333"/>
        </w:rPr>
        <w:lastRenderedPageBreak/>
        <w:t>школьников возникает в общении с природой. Этому способствует высокохудожественный рассказ воспитателя о наблюдаемых явлениях природы, чтение стихов.</w:t>
      </w:r>
      <w:r>
        <w:rPr>
          <w:rFonts w:ascii=";" w:hAnsi=";"/>
          <w:color w:val="333333"/>
        </w:rPr>
        <w:br/>
        <w:t> Во время такой прогулки дети могут делать зарисовки с натуры, составлять композиции из цветных камней, букеты из осенних листьев, лепить из снега забавные скульптуры. Общение с природой может вылиться в коллективное сочинение сказки. По такой прогулке полезно провести в классе выставку осенних букетов. Конкурс на лучший рисунок или даже «Праздник творчества».</w:t>
      </w:r>
      <w:r>
        <w:rPr>
          <w:rFonts w:ascii=";" w:hAnsi=";"/>
          <w:color w:val="333333"/>
        </w:rPr>
        <w:br/>
      </w:r>
      <w:r>
        <w:rPr>
          <w:rStyle w:val="a5"/>
          <w:rFonts w:ascii=";" w:hAnsi=";"/>
          <w:color w:val="333333"/>
        </w:rPr>
        <w:t> Прогулка – развлечение.</w:t>
      </w:r>
      <w:r>
        <w:rPr>
          <w:rFonts w:ascii=";" w:hAnsi=";"/>
          <w:i/>
          <w:iCs/>
          <w:color w:val="333333"/>
        </w:rPr>
        <w:br/>
      </w:r>
      <w:r>
        <w:rPr>
          <w:rFonts w:ascii=";" w:hAnsi=";"/>
          <w:color w:val="333333"/>
        </w:rPr>
        <w:t> Забывать об этом виде прогулок, лишать младших школьников возможности повеселиться, позабавиться, попеть, пошутить, было бы педагогически неверно. Во время такой прогулки нужно организовывать массовые подвижные игры, веселые состязания, хороводы. Ритмические музыкальные игры. Разгадывание занимательных задач, шарад, показ фокусов во время дождя под навесом.</w:t>
      </w:r>
      <w:r>
        <w:rPr>
          <w:rFonts w:ascii=";" w:hAnsi=";"/>
          <w:color w:val="333333"/>
        </w:rPr>
        <w:br/>
        <w:t> Проведение прогулок требует тщательной подготовки воспитателя. Очень важно, чтобы воспитатель не жалел времени и усилий для привлечения к сотрудничеству родителей.</w:t>
      </w:r>
      <w:r>
        <w:rPr>
          <w:rFonts w:ascii=";" w:hAnsi=";"/>
          <w:color w:val="333333"/>
        </w:rPr>
        <w:br/>
        <w:t> Только педагогически осмысленная система прогулок может стать органической частью целостного учебно-воспитательного процесса в режиме продленного дня. Наряду с системой уроков, самостоятельной учебной работой, творческими занятиями она определяет многообразные отношения младших школьников к окружающему миру, к людям, к самим себе.</w:t>
      </w:r>
    </w:p>
    <w:p w:rsidR="00865B54" w:rsidRDefault="00865B54">
      <w:bookmarkStart w:id="0" w:name="_GoBack"/>
      <w:bookmarkEnd w:id="0"/>
    </w:p>
    <w:sectPr w:rsidR="00865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11"/>
    <w:rsid w:val="00865B54"/>
    <w:rsid w:val="00C74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4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4711"/>
    <w:rPr>
      <w:b/>
      <w:bCs/>
    </w:rPr>
  </w:style>
  <w:style w:type="character" w:styleId="a5">
    <w:name w:val="Emphasis"/>
    <w:basedOn w:val="a0"/>
    <w:uiPriority w:val="20"/>
    <w:qFormat/>
    <w:rsid w:val="00C747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4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4711"/>
    <w:rPr>
      <w:b/>
      <w:bCs/>
    </w:rPr>
  </w:style>
  <w:style w:type="character" w:styleId="a5">
    <w:name w:val="Emphasis"/>
    <w:basedOn w:val="a0"/>
    <w:uiPriority w:val="20"/>
    <w:qFormat/>
    <w:rsid w:val="00C74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2024-10-08T08:20:00Z</dcterms:created>
  <dcterms:modified xsi:type="dcterms:W3CDTF">2024-10-08T08:21:00Z</dcterms:modified>
</cp:coreProperties>
</file>